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7C2" w:rsidRDefault="005517C2" w:rsidP="008B0454">
      <w:pPr>
        <w:spacing w:before="240" w:after="6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iCs/>
          <w:sz w:val="30"/>
          <w:szCs w:val="30"/>
          <w:lang w:val="tt-RU" w:eastAsia="ru-RU"/>
        </w:rPr>
      </w:pPr>
    </w:p>
    <w:p w:rsidR="005517C2" w:rsidRDefault="005517C2" w:rsidP="005517C2">
      <w:pPr>
        <w:pStyle w:val="2"/>
        <w:spacing w:line="480" w:lineRule="auto"/>
        <w:jc w:val="center"/>
        <w:rPr>
          <w:b w:val="0"/>
        </w:rPr>
      </w:pPr>
    </w:p>
    <w:p w:rsidR="005517C2" w:rsidRDefault="005517C2" w:rsidP="005517C2"/>
    <w:p w:rsidR="005517C2" w:rsidRDefault="005517C2" w:rsidP="005517C2"/>
    <w:p w:rsidR="005517C2" w:rsidRDefault="005517C2" w:rsidP="005517C2"/>
    <w:p w:rsidR="005517C2" w:rsidRDefault="005517C2" w:rsidP="005517C2"/>
    <w:p w:rsidR="005517C2" w:rsidRDefault="005517C2" w:rsidP="005517C2"/>
    <w:p w:rsidR="005517C2" w:rsidRDefault="005517C2" w:rsidP="005517C2"/>
    <w:p w:rsidR="005517C2" w:rsidRDefault="005517C2" w:rsidP="005517C2"/>
    <w:p w:rsidR="005517C2" w:rsidRDefault="005517C2" w:rsidP="005517C2"/>
    <w:p w:rsidR="005B3C2B" w:rsidRDefault="005B3C2B" w:rsidP="005B3C2B"/>
    <w:p w:rsidR="005B3C2B" w:rsidRPr="00D67258" w:rsidRDefault="005B3C2B" w:rsidP="005B3C2B">
      <w:pPr>
        <w:spacing w:before="240" w:after="6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iCs/>
          <w:sz w:val="50"/>
          <w:szCs w:val="50"/>
          <w:lang w:val="tt-RU" w:eastAsia="ru-RU"/>
        </w:rPr>
      </w:pPr>
      <w:r w:rsidRPr="00D67258">
        <w:rPr>
          <w:rFonts w:ascii="Times New Roman" w:eastAsia="Times New Roman" w:hAnsi="Times New Roman" w:cs="Times New Roman"/>
          <w:b/>
          <w:bCs/>
          <w:iCs/>
          <w:sz w:val="50"/>
          <w:szCs w:val="50"/>
          <w:lang w:val="tt-RU" w:eastAsia="ru-RU"/>
        </w:rPr>
        <w:t xml:space="preserve">Муниципальная программа </w:t>
      </w:r>
    </w:p>
    <w:p w:rsidR="005B3C2B" w:rsidRPr="00D67258" w:rsidRDefault="005B3C2B" w:rsidP="005B3C2B">
      <w:pPr>
        <w:spacing w:before="240" w:after="6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iCs/>
          <w:sz w:val="50"/>
          <w:szCs w:val="50"/>
          <w:lang w:val="tt-RU" w:eastAsia="ru-RU"/>
        </w:rPr>
      </w:pPr>
      <w:r w:rsidRPr="00D67258">
        <w:rPr>
          <w:rFonts w:ascii="Times New Roman" w:eastAsia="Times New Roman" w:hAnsi="Times New Roman" w:cs="Times New Roman"/>
          <w:b/>
          <w:bCs/>
          <w:iCs/>
          <w:sz w:val="50"/>
          <w:szCs w:val="50"/>
          <w:lang w:val="tt-RU" w:eastAsia="ru-RU"/>
        </w:rPr>
        <w:t>«Развитие  культуры в Азнакаевском муниципальном районе на 2017 – 202</w:t>
      </w:r>
      <w:r>
        <w:rPr>
          <w:rFonts w:ascii="Times New Roman" w:eastAsia="Times New Roman" w:hAnsi="Times New Roman" w:cs="Times New Roman"/>
          <w:b/>
          <w:bCs/>
          <w:iCs/>
          <w:sz w:val="50"/>
          <w:szCs w:val="50"/>
          <w:lang w:val="tt-RU" w:eastAsia="ru-RU"/>
        </w:rPr>
        <w:t>4</w:t>
      </w:r>
      <w:r w:rsidRPr="00D67258">
        <w:rPr>
          <w:rFonts w:ascii="Times New Roman" w:eastAsia="Times New Roman" w:hAnsi="Times New Roman" w:cs="Times New Roman"/>
          <w:b/>
          <w:bCs/>
          <w:iCs/>
          <w:sz w:val="50"/>
          <w:szCs w:val="50"/>
          <w:lang w:val="tt-RU" w:eastAsia="ru-RU"/>
        </w:rPr>
        <w:t xml:space="preserve"> годы»</w:t>
      </w:r>
    </w:p>
    <w:p w:rsidR="005B3C2B" w:rsidRPr="00D67258" w:rsidRDefault="005B3C2B" w:rsidP="005B3C2B">
      <w:pPr>
        <w:pStyle w:val="21"/>
        <w:jc w:val="center"/>
        <w:rPr>
          <w:b/>
          <w:sz w:val="50"/>
          <w:szCs w:val="50"/>
        </w:rPr>
      </w:pPr>
    </w:p>
    <w:p w:rsidR="005B3C2B" w:rsidRDefault="005B3C2B" w:rsidP="005B3C2B">
      <w:pPr>
        <w:jc w:val="center"/>
        <w:rPr>
          <w:sz w:val="36"/>
          <w:szCs w:val="24"/>
        </w:rPr>
      </w:pPr>
    </w:p>
    <w:p w:rsidR="005B3C2B" w:rsidRDefault="005B3C2B" w:rsidP="005B3C2B">
      <w:pPr>
        <w:jc w:val="center"/>
        <w:rPr>
          <w:sz w:val="28"/>
        </w:rPr>
      </w:pPr>
    </w:p>
    <w:p w:rsidR="005B3C2B" w:rsidRDefault="005B3C2B" w:rsidP="005B3C2B">
      <w:pPr>
        <w:jc w:val="center"/>
        <w:rPr>
          <w:sz w:val="28"/>
        </w:rPr>
      </w:pPr>
    </w:p>
    <w:p w:rsidR="005B3C2B" w:rsidRDefault="005B3C2B" w:rsidP="005B3C2B">
      <w:pPr>
        <w:jc w:val="center"/>
        <w:rPr>
          <w:sz w:val="28"/>
        </w:rPr>
      </w:pPr>
    </w:p>
    <w:p w:rsidR="005B3C2B" w:rsidRDefault="005B3C2B" w:rsidP="005B3C2B">
      <w:pPr>
        <w:rPr>
          <w:sz w:val="28"/>
        </w:rPr>
      </w:pPr>
    </w:p>
    <w:p w:rsidR="005B3C2B" w:rsidRPr="00D67258" w:rsidRDefault="005B3C2B" w:rsidP="005B3C2B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3C2B" w:rsidRPr="00D67258" w:rsidRDefault="005B3C2B" w:rsidP="005B3C2B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258">
        <w:rPr>
          <w:rFonts w:ascii="Times New Roman" w:eastAsia="Times New Roman" w:hAnsi="Times New Roman" w:cs="Times New Roman"/>
          <w:sz w:val="28"/>
          <w:szCs w:val="28"/>
          <w:lang w:eastAsia="ru-RU"/>
        </w:rPr>
        <w:t>г. Азнакаево</w:t>
      </w:r>
    </w:p>
    <w:p w:rsidR="005B3C2B" w:rsidRPr="00D67258" w:rsidRDefault="005B3C2B" w:rsidP="005B3C2B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258">
        <w:rPr>
          <w:rFonts w:ascii="Times New Roman" w:eastAsia="Times New Roman" w:hAnsi="Times New Roman" w:cs="Times New Roman"/>
          <w:sz w:val="28"/>
          <w:szCs w:val="28"/>
          <w:lang w:eastAsia="ru-RU"/>
        </w:rPr>
        <w:t>2016 г.</w:t>
      </w:r>
    </w:p>
    <w:p w:rsidR="005B3C2B" w:rsidRPr="008B0454" w:rsidRDefault="005B3C2B" w:rsidP="005B3C2B">
      <w:pPr>
        <w:spacing w:before="240" w:after="6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iCs/>
          <w:sz w:val="30"/>
          <w:szCs w:val="30"/>
          <w:lang w:val="tt-RU" w:eastAsia="ru-RU"/>
        </w:rPr>
      </w:pPr>
      <w:r w:rsidRPr="008B0454">
        <w:rPr>
          <w:rFonts w:ascii="Times New Roman" w:eastAsia="Times New Roman" w:hAnsi="Times New Roman" w:cs="Times New Roman"/>
          <w:b/>
          <w:bCs/>
          <w:iCs/>
          <w:sz w:val="30"/>
          <w:szCs w:val="30"/>
          <w:lang w:val="tt-RU" w:eastAsia="ru-RU"/>
        </w:rPr>
        <w:lastRenderedPageBreak/>
        <w:t>ПАСПОРТ ПРОГРАММЫ</w:t>
      </w:r>
    </w:p>
    <w:p w:rsidR="005B3C2B" w:rsidRPr="008B0454" w:rsidRDefault="005B3C2B" w:rsidP="005B3C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03" w:type="dxa"/>
        <w:jc w:val="center"/>
        <w:tblInd w:w="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514"/>
        <w:gridCol w:w="7089"/>
      </w:tblGrid>
      <w:tr w:rsidR="005B3C2B" w:rsidRPr="008B0454" w:rsidTr="00083C7D">
        <w:trPr>
          <w:trHeight w:val="20"/>
          <w:jc w:val="center"/>
        </w:trPr>
        <w:tc>
          <w:tcPr>
            <w:tcW w:w="2514" w:type="dxa"/>
          </w:tcPr>
          <w:p w:rsidR="005B3C2B" w:rsidRPr="008B0454" w:rsidRDefault="005B3C2B" w:rsidP="00083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0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программы</w:t>
            </w:r>
          </w:p>
        </w:tc>
        <w:tc>
          <w:tcPr>
            <w:tcW w:w="7089" w:type="dxa"/>
          </w:tcPr>
          <w:p w:rsidR="005B3C2B" w:rsidRPr="008B0454" w:rsidRDefault="005B3C2B" w:rsidP="00083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B0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«Развитие культуры в </w:t>
            </w:r>
            <w:proofErr w:type="spellStart"/>
            <w:r w:rsidRPr="008B0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Азнакаевском</w:t>
            </w:r>
            <w:proofErr w:type="spellEnd"/>
            <w:r w:rsidRPr="008B0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муниципальном районе на 2017-202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8B0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годы»</w:t>
            </w:r>
          </w:p>
        </w:tc>
      </w:tr>
      <w:tr w:rsidR="005B3C2B" w:rsidRPr="008B0454" w:rsidTr="00083C7D">
        <w:trPr>
          <w:trHeight w:val="20"/>
          <w:jc w:val="center"/>
        </w:trPr>
        <w:tc>
          <w:tcPr>
            <w:tcW w:w="2514" w:type="dxa"/>
          </w:tcPr>
          <w:p w:rsidR="005B3C2B" w:rsidRPr="008B0454" w:rsidRDefault="005B3C2B" w:rsidP="00083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0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Основание для разработки программы</w:t>
            </w:r>
          </w:p>
        </w:tc>
        <w:tc>
          <w:tcPr>
            <w:tcW w:w="7089" w:type="dxa"/>
            <w:vAlign w:val="center"/>
          </w:tcPr>
          <w:p w:rsidR="005B3C2B" w:rsidRPr="008B0454" w:rsidRDefault="005B3C2B" w:rsidP="00083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0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Основы законодательства Российской Федерации                           о культуре;</w:t>
            </w:r>
          </w:p>
          <w:p w:rsidR="005B3C2B" w:rsidRPr="008B0454" w:rsidRDefault="005B3C2B" w:rsidP="00083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0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Федеральный закон Российской Федерации                                  от 06.10.2003 №131-ФЗ «Об общих принципах организации местного самоуправления в Российской Федерации»;</w:t>
            </w:r>
          </w:p>
          <w:p w:rsidR="005B3C2B" w:rsidRPr="008B0454" w:rsidRDefault="005B3C2B" w:rsidP="00083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0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Федеральный закон Российской Федерации                             от 29.12.1994 №78-ФЗ «О библиотечном деле»;</w:t>
            </w:r>
          </w:p>
          <w:p w:rsidR="005B3C2B" w:rsidRPr="008B0454" w:rsidRDefault="005B3C2B" w:rsidP="00083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0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Федеральный закон от 26.05.1996 №54-ФЗ                       «О музейном фонде Российской Федерации и музеях                   в Российской Федерации»;</w:t>
            </w:r>
          </w:p>
          <w:p w:rsidR="005B3C2B" w:rsidRPr="008B0454" w:rsidRDefault="005B3C2B" w:rsidP="00083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0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Закон Республики Татарстан от 03.07.1998  №1705       «О культуре»;</w:t>
            </w:r>
          </w:p>
          <w:p w:rsidR="005B3C2B" w:rsidRPr="008B0454" w:rsidRDefault="005B3C2B" w:rsidP="00083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0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Закон Республики Татарстан от 21.10.1998 №1818 «О библиотеках и библиотечном деле»;</w:t>
            </w:r>
          </w:p>
          <w:p w:rsidR="005B3C2B" w:rsidRPr="008B0454" w:rsidRDefault="005B3C2B" w:rsidP="00083C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0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Федеральный закон от 22.10.2004 N 125-ФЗ "Об архивном деле в Российской Федерации"</w:t>
            </w:r>
          </w:p>
        </w:tc>
      </w:tr>
      <w:tr w:rsidR="005B3C2B" w:rsidRPr="008B0454" w:rsidTr="00083C7D">
        <w:trPr>
          <w:trHeight w:val="20"/>
          <w:jc w:val="center"/>
        </w:trPr>
        <w:tc>
          <w:tcPr>
            <w:tcW w:w="2514" w:type="dxa"/>
          </w:tcPr>
          <w:p w:rsidR="005B3C2B" w:rsidRPr="008B0454" w:rsidRDefault="005B3C2B" w:rsidP="00083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0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Муниципальный заказчик - координатор</w:t>
            </w:r>
          </w:p>
        </w:tc>
        <w:tc>
          <w:tcPr>
            <w:tcW w:w="7089" w:type="dxa"/>
          </w:tcPr>
          <w:p w:rsidR="005B3C2B" w:rsidRPr="00031A05" w:rsidRDefault="005B3C2B" w:rsidP="00083C7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B0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МКУ </w:t>
            </w:r>
            <w:r w:rsidRPr="008B045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«Управление культуры Исполнительного комитета </w:t>
            </w:r>
            <w:proofErr w:type="spellStart"/>
            <w:r w:rsidRPr="008B045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Азнакаевского</w:t>
            </w:r>
            <w:proofErr w:type="spellEnd"/>
            <w:r w:rsidRPr="008B045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муниципального района»</w:t>
            </w:r>
          </w:p>
        </w:tc>
      </w:tr>
      <w:tr w:rsidR="005B3C2B" w:rsidRPr="008B0454" w:rsidTr="00083C7D">
        <w:trPr>
          <w:trHeight w:val="20"/>
          <w:jc w:val="center"/>
        </w:trPr>
        <w:tc>
          <w:tcPr>
            <w:tcW w:w="2514" w:type="dxa"/>
          </w:tcPr>
          <w:p w:rsidR="005B3C2B" w:rsidRPr="008B0454" w:rsidRDefault="005B3C2B" w:rsidP="00083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0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Разработчик Программы</w:t>
            </w:r>
          </w:p>
        </w:tc>
        <w:tc>
          <w:tcPr>
            <w:tcW w:w="7089" w:type="dxa"/>
            <w:vAlign w:val="center"/>
          </w:tcPr>
          <w:p w:rsidR="005B3C2B" w:rsidRPr="00031A05" w:rsidRDefault="005B3C2B" w:rsidP="00083C7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0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МКУ </w:t>
            </w:r>
            <w:r w:rsidRPr="008B045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«Управление культуры Исполнительного комитета </w:t>
            </w:r>
            <w:proofErr w:type="spellStart"/>
            <w:r w:rsidRPr="008B045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Азнакаевского</w:t>
            </w:r>
            <w:proofErr w:type="spellEnd"/>
            <w:r w:rsidRPr="008B045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муниципального района»</w:t>
            </w:r>
          </w:p>
        </w:tc>
      </w:tr>
      <w:tr w:rsidR="005B3C2B" w:rsidRPr="008B0454" w:rsidTr="00083C7D">
        <w:trPr>
          <w:trHeight w:val="20"/>
          <w:jc w:val="center"/>
        </w:trPr>
        <w:tc>
          <w:tcPr>
            <w:tcW w:w="2514" w:type="dxa"/>
          </w:tcPr>
          <w:p w:rsidR="005B3C2B" w:rsidRPr="008B0454" w:rsidRDefault="005B3C2B" w:rsidP="00083C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0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Основная цель Программы</w:t>
            </w:r>
          </w:p>
        </w:tc>
        <w:tc>
          <w:tcPr>
            <w:tcW w:w="7089" w:type="dxa"/>
          </w:tcPr>
          <w:p w:rsidR="005B3C2B" w:rsidRPr="008B0454" w:rsidRDefault="005B3C2B" w:rsidP="00083C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0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Удовлетворение текущих и формирование новых потребностей жителей </w:t>
            </w:r>
            <w:proofErr w:type="spellStart"/>
            <w:r w:rsidRPr="008B0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Азнакаевского</w:t>
            </w:r>
            <w:proofErr w:type="spellEnd"/>
            <w:r w:rsidRPr="008B0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района в сфере культуры, искусства,  </w:t>
            </w:r>
            <w:proofErr w:type="spellStart"/>
            <w:r w:rsidRPr="008B0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киновидеообслуживания</w:t>
            </w:r>
            <w:proofErr w:type="spellEnd"/>
            <w:r w:rsidRPr="008B0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населения и архивного дела.</w:t>
            </w:r>
          </w:p>
        </w:tc>
      </w:tr>
      <w:tr w:rsidR="005B3C2B" w:rsidRPr="008B0454" w:rsidTr="00083C7D">
        <w:trPr>
          <w:trHeight w:val="20"/>
          <w:jc w:val="center"/>
        </w:trPr>
        <w:tc>
          <w:tcPr>
            <w:tcW w:w="2514" w:type="dxa"/>
          </w:tcPr>
          <w:p w:rsidR="005B3C2B" w:rsidRPr="008B0454" w:rsidRDefault="005B3C2B" w:rsidP="00083C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0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Задачи Программы</w:t>
            </w:r>
          </w:p>
        </w:tc>
        <w:tc>
          <w:tcPr>
            <w:tcW w:w="7089" w:type="dxa"/>
          </w:tcPr>
          <w:p w:rsidR="005B3C2B" w:rsidRPr="008B0454" w:rsidRDefault="005B3C2B" w:rsidP="00083C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0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Создание оптимальных условий для поддержки народного творчества, сохранения, возрождения и популяризации культурного наследия жителей </w:t>
            </w:r>
            <w:proofErr w:type="spellStart"/>
            <w:r w:rsidRPr="008B0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Азнакаевского</w:t>
            </w:r>
            <w:proofErr w:type="spellEnd"/>
            <w:r w:rsidRPr="008B0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района.</w:t>
            </w:r>
          </w:p>
          <w:p w:rsidR="005B3C2B" w:rsidRPr="008B0454" w:rsidRDefault="005B3C2B" w:rsidP="00083C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0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Введение новых форм материального поощрения работников сферы культуры и искусства.</w:t>
            </w:r>
          </w:p>
          <w:p w:rsidR="005B3C2B" w:rsidRPr="008B0454" w:rsidRDefault="005B3C2B" w:rsidP="00083C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0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Внедрение системы грантов для поддержки выдающихся творческих коллективов с целью реализации новых перспективных проектов.</w:t>
            </w:r>
          </w:p>
          <w:p w:rsidR="005B3C2B" w:rsidRPr="008B0454" w:rsidRDefault="005B3C2B" w:rsidP="00083C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0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Обеспечение многообразия и доступности товаров и услуг учреждений культуры, а также форм культурной деятельности, расширение возможностей художественного образования населения.</w:t>
            </w:r>
          </w:p>
          <w:p w:rsidR="005B3C2B" w:rsidRPr="008B0454" w:rsidRDefault="005B3C2B" w:rsidP="00083C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0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 Совершенствование системы подготовки кадров.</w:t>
            </w:r>
          </w:p>
          <w:p w:rsidR="005B3C2B" w:rsidRPr="008B0454" w:rsidRDefault="005B3C2B" w:rsidP="00083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0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6. Организация библиотечного обслуживания населения, </w:t>
            </w:r>
            <w:r w:rsidRPr="008B0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комплектование и обеспечение сохранности библиотечных фондов, информатизация библиотек.</w:t>
            </w:r>
          </w:p>
          <w:p w:rsidR="005B3C2B" w:rsidRPr="008B0454" w:rsidRDefault="005B3C2B" w:rsidP="00083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0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 Создание условий для организации досуга и обеспечения жителей района услугами организаций культуры.</w:t>
            </w:r>
          </w:p>
          <w:p w:rsidR="005B3C2B" w:rsidRPr="008B0454" w:rsidRDefault="005B3C2B" w:rsidP="00083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0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 Развитие музейного дела.</w:t>
            </w:r>
          </w:p>
          <w:p w:rsidR="005B3C2B" w:rsidRPr="008B0454" w:rsidRDefault="005B3C2B" w:rsidP="00083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0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 Развитие творческой инициативы, музыкальных, хореографических и художественных способностей учащихся; создание оптимальных условий для развития и реализации потенциальных способностей одаренных детей и молодежи.</w:t>
            </w:r>
          </w:p>
          <w:p w:rsidR="005B3C2B" w:rsidRPr="008B0454" w:rsidRDefault="005B3C2B" w:rsidP="00083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0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10. Достижение устойчивого развития учреждения по </w:t>
            </w:r>
            <w:proofErr w:type="spellStart"/>
            <w:r w:rsidRPr="008B0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киновидеообслуживанию</w:t>
            </w:r>
            <w:proofErr w:type="spellEnd"/>
            <w:r w:rsidRPr="008B0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населения.</w:t>
            </w:r>
          </w:p>
          <w:p w:rsidR="005B3C2B" w:rsidRPr="008B0454" w:rsidRDefault="005B3C2B" w:rsidP="00083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0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 Развитие архивного дела.</w:t>
            </w:r>
          </w:p>
        </w:tc>
      </w:tr>
      <w:tr w:rsidR="005B3C2B" w:rsidRPr="008B0454" w:rsidTr="00083C7D">
        <w:trPr>
          <w:trHeight w:val="20"/>
          <w:jc w:val="center"/>
        </w:trPr>
        <w:tc>
          <w:tcPr>
            <w:tcW w:w="2514" w:type="dxa"/>
          </w:tcPr>
          <w:p w:rsidR="005B3C2B" w:rsidRPr="008B0454" w:rsidRDefault="005B3C2B" w:rsidP="00083C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0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Срок реализации</w:t>
            </w:r>
          </w:p>
        </w:tc>
        <w:tc>
          <w:tcPr>
            <w:tcW w:w="7089" w:type="dxa"/>
          </w:tcPr>
          <w:p w:rsidR="005B3C2B" w:rsidRPr="008B0454" w:rsidRDefault="005B3C2B" w:rsidP="00083C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0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– 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5B3C2B" w:rsidRPr="008B0454" w:rsidTr="00083C7D">
        <w:trPr>
          <w:trHeight w:val="20"/>
          <w:jc w:val="center"/>
        </w:trPr>
        <w:tc>
          <w:tcPr>
            <w:tcW w:w="2514" w:type="dxa"/>
          </w:tcPr>
          <w:p w:rsidR="005B3C2B" w:rsidRPr="008B0454" w:rsidRDefault="005B3C2B" w:rsidP="00083C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0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 Подпрограмм</w:t>
            </w:r>
          </w:p>
        </w:tc>
        <w:tc>
          <w:tcPr>
            <w:tcW w:w="7089" w:type="dxa"/>
          </w:tcPr>
          <w:p w:rsidR="005B3C2B" w:rsidRPr="008B0454" w:rsidRDefault="005B3C2B" w:rsidP="00083C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0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1.  </w:t>
            </w:r>
            <w:hyperlink w:anchor="sub_100" w:history="1">
              <w:r w:rsidRPr="008B0454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Подпрограмма</w:t>
              </w:r>
            </w:hyperlink>
            <w:r w:rsidRPr="008B0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"Развитие музейного дела на 2017 – 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 </w:t>
            </w:r>
            <w:r w:rsidRPr="008B0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годы";</w:t>
            </w:r>
          </w:p>
          <w:p w:rsidR="005B3C2B" w:rsidRPr="008B0454" w:rsidRDefault="005B3C2B" w:rsidP="00083C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0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2. </w:t>
            </w:r>
            <w:hyperlink w:anchor="sub_300" w:history="1">
              <w:r w:rsidRPr="008B0454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Подпрограмма</w:t>
              </w:r>
            </w:hyperlink>
            <w:r w:rsidRPr="008B0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"Развитие библиотечного дела на 2017 – 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8B0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годы ";</w:t>
            </w:r>
          </w:p>
          <w:p w:rsidR="005B3C2B" w:rsidRPr="00E211AE" w:rsidRDefault="005B3C2B" w:rsidP="00083C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0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B0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клубных, концертных организаций и исполнительского искусства на 2017 – 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8B0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годы </w:t>
            </w:r>
            <w:r w:rsidRPr="00E211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";</w:t>
            </w:r>
          </w:p>
          <w:p w:rsidR="005B3C2B" w:rsidRPr="008B0454" w:rsidRDefault="005B3C2B" w:rsidP="00083C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0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4. </w:t>
            </w:r>
            <w:hyperlink w:anchor="sub_500" w:history="1">
              <w:r w:rsidRPr="008B0454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Подпрограмма</w:t>
              </w:r>
            </w:hyperlink>
            <w:r w:rsidRPr="008B0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"Сохранение и развитие </w:t>
            </w:r>
            <w:proofErr w:type="spellStart"/>
            <w:r w:rsidRPr="008B0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киновидеообслуживания</w:t>
            </w:r>
            <w:proofErr w:type="spellEnd"/>
            <w:r w:rsidRPr="008B0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населения в </w:t>
            </w:r>
            <w:proofErr w:type="spellStart"/>
            <w:r w:rsidRPr="008B0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Азнакаевском</w:t>
            </w:r>
            <w:proofErr w:type="spellEnd"/>
            <w:r w:rsidRPr="008B0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муниципальном районе на 2017 – 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8B0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годы";</w:t>
            </w:r>
          </w:p>
          <w:p w:rsidR="005B3C2B" w:rsidRPr="008B0454" w:rsidRDefault="005B3C2B" w:rsidP="00083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0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  <w:hyperlink w:anchor="sub_1400" w:history="1">
              <w:r w:rsidRPr="008B0454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Подпрограмма</w:t>
              </w:r>
            </w:hyperlink>
            <w:r w:rsidRPr="008B0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"Развитие архивного дела на 2017 – 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8B0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годы";</w:t>
            </w:r>
          </w:p>
          <w:p w:rsidR="005B3C2B" w:rsidRPr="008B0454" w:rsidRDefault="005B3C2B" w:rsidP="00083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0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6. </w:t>
            </w:r>
            <w:hyperlink w:anchor="sub_1500" w:history="1">
              <w:r w:rsidRPr="008B0454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Подпрограмма</w:t>
              </w:r>
            </w:hyperlink>
            <w:r w:rsidRPr="008B0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"Развитие системы муниципального управления отрасли на 2017 – 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8B0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годы".</w:t>
            </w:r>
          </w:p>
        </w:tc>
      </w:tr>
      <w:tr w:rsidR="005B3C2B" w:rsidRPr="008B0454" w:rsidTr="00083C7D">
        <w:trPr>
          <w:trHeight w:val="20"/>
          <w:jc w:val="center"/>
        </w:trPr>
        <w:tc>
          <w:tcPr>
            <w:tcW w:w="2514" w:type="dxa"/>
          </w:tcPr>
          <w:p w:rsidR="005B3C2B" w:rsidRPr="008B0454" w:rsidRDefault="005B3C2B" w:rsidP="00083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0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Исполнители и соисполнители Программы</w:t>
            </w:r>
          </w:p>
        </w:tc>
        <w:tc>
          <w:tcPr>
            <w:tcW w:w="7089" w:type="dxa"/>
            <w:vAlign w:val="center"/>
          </w:tcPr>
          <w:p w:rsidR="005B3C2B" w:rsidRPr="008B0454" w:rsidRDefault="005B3C2B" w:rsidP="00083C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B045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МБУ «Районно-городской Дворец культуры» </w:t>
            </w:r>
            <w:proofErr w:type="spellStart"/>
            <w:r w:rsidRPr="008B045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Азнакаевского</w:t>
            </w:r>
            <w:proofErr w:type="spellEnd"/>
            <w:r w:rsidRPr="008B045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муниципального района, МБУ «Актюбинский Дворец культуры имени Ю.Гагарина» </w:t>
            </w:r>
            <w:proofErr w:type="spellStart"/>
            <w:r w:rsidRPr="008B045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Азнакаевского</w:t>
            </w:r>
            <w:proofErr w:type="spellEnd"/>
            <w:r w:rsidRPr="008B045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муниципального района, МБУ «Культурный центр» </w:t>
            </w:r>
            <w:proofErr w:type="spellStart"/>
            <w:r w:rsidRPr="008B045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Азнакаевского</w:t>
            </w:r>
            <w:proofErr w:type="spellEnd"/>
            <w:r w:rsidRPr="008B045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муниципального района, МБУ «Централизованная библиотечная система» </w:t>
            </w:r>
            <w:proofErr w:type="spellStart"/>
            <w:r w:rsidRPr="008B045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Азнакаевского</w:t>
            </w:r>
            <w:proofErr w:type="spellEnd"/>
            <w:r w:rsidRPr="008B045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муниципального района, МБУ «</w:t>
            </w:r>
            <w:proofErr w:type="spellStart"/>
            <w:r w:rsidRPr="008B045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Азнакаевский</w:t>
            </w:r>
            <w:proofErr w:type="spellEnd"/>
            <w:r w:rsidRPr="008B045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краеведческий музей» </w:t>
            </w:r>
            <w:proofErr w:type="spellStart"/>
            <w:r w:rsidRPr="008B045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Азнакаевского</w:t>
            </w:r>
            <w:proofErr w:type="spellEnd"/>
            <w:r w:rsidRPr="008B045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муниципального района,  МБУ «</w:t>
            </w:r>
            <w:proofErr w:type="spellStart"/>
            <w:r w:rsidRPr="008B045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Киновидеообслуживание</w:t>
            </w:r>
            <w:proofErr w:type="spellEnd"/>
            <w:r w:rsidRPr="008B045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населения» </w:t>
            </w:r>
            <w:proofErr w:type="spellStart"/>
            <w:r w:rsidRPr="008B045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Азнакаевского</w:t>
            </w:r>
            <w:proofErr w:type="spellEnd"/>
            <w:r w:rsidRPr="008B045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муниципального района, архивный отдел Исполнительного комитета </w:t>
            </w:r>
            <w:proofErr w:type="spellStart"/>
            <w:r w:rsidRPr="008B045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Азнакаевского</w:t>
            </w:r>
            <w:proofErr w:type="spellEnd"/>
            <w:r w:rsidRPr="008B045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</w:tr>
      <w:tr w:rsidR="005B3C2B" w:rsidRPr="008B0454" w:rsidTr="00083C7D">
        <w:trPr>
          <w:trHeight w:val="20"/>
          <w:jc w:val="center"/>
        </w:trPr>
        <w:tc>
          <w:tcPr>
            <w:tcW w:w="2514" w:type="dxa"/>
          </w:tcPr>
          <w:p w:rsidR="005B3C2B" w:rsidRPr="008B0454" w:rsidRDefault="005B3C2B" w:rsidP="00083C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0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Источники финансирования Программы</w:t>
            </w:r>
          </w:p>
        </w:tc>
        <w:tc>
          <w:tcPr>
            <w:tcW w:w="7089" w:type="dxa"/>
          </w:tcPr>
          <w:p w:rsidR="005B3C2B" w:rsidRPr="00E31C59" w:rsidRDefault="005B3C2B" w:rsidP="00083C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31C5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2017 год - 218 946,54 тыс. </w:t>
            </w:r>
            <w:proofErr w:type="spellStart"/>
            <w:r w:rsidRPr="00E31C5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руб</w:t>
            </w:r>
            <w:proofErr w:type="spellEnd"/>
            <w:r w:rsidRPr="00E31C5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 в том числе:</w:t>
            </w:r>
          </w:p>
          <w:p w:rsidR="005B3C2B" w:rsidRPr="00E31C59" w:rsidRDefault="005B3C2B" w:rsidP="00083C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31C5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МБ -100 763,028 тыс. руб.; </w:t>
            </w:r>
          </w:p>
          <w:p w:rsidR="005B3C2B" w:rsidRPr="00E31C59" w:rsidRDefault="005B3C2B" w:rsidP="00083C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31C5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ВБ – 7 250,925 тыс. руб.; </w:t>
            </w:r>
          </w:p>
          <w:p w:rsidR="005B3C2B" w:rsidRPr="00E31C59" w:rsidRDefault="005B3C2B" w:rsidP="00083C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31C5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РБ – 2722,10 тыс. руб.; </w:t>
            </w:r>
          </w:p>
          <w:p w:rsidR="005B3C2B" w:rsidRPr="00E31C59" w:rsidRDefault="005B3C2B" w:rsidP="00083C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31C5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ФБ - 20,00 тыс. руб.</w:t>
            </w:r>
          </w:p>
          <w:p w:rsidR="005B3C2B" w:rsidRPr="00E31C59" w:rsidRDefault="005B3C2B" w:rsidP="00083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31C5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2018 год – 146 536,34 тыс. </w:t>
            </w:r>
            <w:proofErr w:type="spellStart"/>
            <w:r w:rsidRPr="00E31C5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руб</w:t>
            </w:r>
            <w:proofErr w:type="spellEnd"/>
            <w:r w:rsidRPr="00E31C5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 в том числе:</w:t>
            </w:r>
          </w:p>
          <w:p w:rsidR="005B3C2B" w:rsidRPr="00E31C59" w:rsidRDefault="005B3C2B" w:rsidP="00083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31C5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МБ – 137 994,85 тыс. руб.; </w:t>
            </w:r>
          </w:p>
          <w:p w:rsidR="005B3C2B" w:rsidRPr="00E31C59" w:rsidRDefault="005B3C2B" w:rsidP="00083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31C5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ВБ – 3 289,88  тыс. руб.; </w:t>
            </w:r>
          </w:p>
          <w:p w:rsidR="005B3C2B" w:rsidRPr="00E31C59" w:rsidRDefault="005B3C2B" w:rsidP="00083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31C5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РБ – 5119,7 тыс. руб.; </w:t>
            </w:r>
          </w:p>
          <w:p w:rsidR="005B3C2B" w:rsidRPr="00E31C59" w:rsidRDefault="005B3C2B" w:rsidP="00083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31C5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ФБ - 131,9 тыс. руб.</w:t>
            </w:r>
          </w:p>
          <w:p w:rsidR="005B3C2B" w:rsidRPr="00E31C59" w:rsidRDefault="005B3C2B" w:rsidP="00083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31C5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2019 год –  137 313,71  тыс. </w:t>
            </w:r>
            <w:proofErr w:type="spellStart"/>
            <w:r w:rsidRPr="00E31C5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руб</w:t>
            </w:r>
            <w:proofErr w:type="spellEnd"/>
            <w:r w:rsidRPr="00E31C5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 в том числе:</w:t>
            </w:r>
          </w:p>
          <w:p w:rsidR="005B3C2B" w:rsidRPr="00E31C59" w:rsidRDefault="005B3C2B" w:rsidP="00083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31C5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МБ –  135 930,67 тыс. руб.; </w:t>
            </w:r>
          </w:p>
          <w:p w:rsidR="005B3C2B" w:rsidRPr="00E31C59" w:rsidRDefault="005B3C2B" w:rsidP="00083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31C5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ВБ – 1 002,44 тыс. руб.; </w:t>
            </w:r>
          </w:p>
          <w:p w:rsidR="005B3C2B" w:rsidRPr="00E31C59" w:rsidRDefault="005B3C2B" w:rsidP="00083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31C5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РБ –  350,00 тыс. руб.; </w:t>
            </w:r>
          </w:p>
          <w:p w:rsidR="005B3C2B" w:rsidRPr="00E31C59" w:rsidRDefault="005B3C2B" w:rsidP="00083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31C5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ФБ - 30,60 тыс. руб.</w:t>
            </w:r>
          </w:p>
          <w:p w:rsidR="005B3C2B" w:rsidRPr="00E31C59" w:rsidRDefault="005B3C2B" w:rsidP="00083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31C5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2020 год – 135 657,28  тыс. руб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  <w:r w:rsidRPr="00E31C5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 в том числе:</w:t>
            </w:r>
          </w:p>
          <w:p w:rsidR="005B3C2B" w:rsidRPr="00E31C59" w:rsidRDefault="005B3C2B" w:rsidP="00083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31C5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МБ – 133 975,79 тыс. руб.; </w:t>
            </w:r>
          </w:p>
          <w:p w:rsidR="005B3C2B" w:rsidRPr="00E31C59" w:rsidRDefault="005B3C2B" w:rsidP="00083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31C5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ВБ – 1 299,59 тыс. руб.; </w:t>
            </w:r>
          </w:p>
          <w:p w:rsidR="005B3C2B" w:rsidRPr="00E31C59" w:rsidRDefault="005B3C2B" w:rsidP="00083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31C5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РБ – 350,00 тыс. руб.; </w:t>
            </w:r>
          </w:p>
          <w:p w:rsidR="005B3C2B" w:rsidRPr="00E31C59" w:rsidRDefault="005B3C2B" w:rsidP="00083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31C5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ФБ – 31,90 тыс. руб.</w:t>
            </w:r>
          </w:p>
          <w:p w:rsidR="005B3C2B" w:rsidRPr="00E31C59" w:rsidRDefault="005B3C2B" w:rsidP="00083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31C5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2021 год – 140 233,1  тыс. руб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  <w:r w:rsidRPr="00E31C5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 в том числе:</w:t>
            </w:r>
          </w:p>
          <w:p w:rsidR="005B3C2B" w:rsidRPr="00E31C59" w:rsidRDefault="005B3C2B" w:rsidP="00083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31C5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МБ – 137 603,8 тыс. руб.; </w:t>
            </w:r>
          </w:p>
          <w:p w:rsidR="005B3C2B" w:rsidRPr="00E31C59" w:rsidRDefault="005B3C2B" w:rsidP="00083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31C5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ВБ – 2 247,40 тыс. руб.; </w:t>
            </w:r>
          </w:p>
          <w:p w:rsidR="005B3C2B" w:rsidRPr="00E31C59" w:rsidRDefault="005B3C2B" w:rsidP="00083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31C5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РБ –350,00 тыс. руб.; </w:t>
            </w:r>
          </w:p>
          <w:p w:rsidR="005B3C2B" w:rsidRPr="00E31C59" w:rsidRDefault="005B3C2B" w:rsidP="00083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31C5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ФБ – 31,90 тыс. руб.</w:t>
            </w:r>
          </w:p>
          <w:p w:rsidR="005B3C2B" w:rsidRPr="00E31C59" w:rsidRDefault="005B3C2B" w:rsidP="00083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31C5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2022 год – 1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73 644,1</w:t>
            </w:r>
            <w:r w:rsidRPr="00E31C5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тыс. руб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  <w:r w:rsidRPr="00E31C5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 в том числе:</w:t>
            </w:r>
          </w:p>
          <w:p w:rsidR="005B3C2B" w:rsidRPr="00E31C59" w:rsidRDefault="005B3C2B" w:rsidP="00083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31C5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МБ –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171 396,7</w:t>
            </w:r>
            <w:r w:rsidRPr="00E31C5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тыс. руб.; </w:t>
            </w:r>
          </w:p>
          <w:p w:rsidR="005B3C2B" w:rsidRPr="00E31C59" w:rsidRDefault="005B3C2B" w:rsidP="00083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31C5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ВБ –2 247,40 тыс. руб.;</w:t>
            </w:r>
          </w:p>
          <w:p w:rsidR="005B3C2B" w:rsidRPr="00E31C59" w:rsidRDefault="005B3C2B" w:rsidP="00083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31C5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2023 год – 1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73 958,9</w:t>
            </w:r>
            <w:r w:rsidRPr="00E31C5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тыс. руб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  <w:r w:rsidRPr="00E31C5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 в том числе:</w:t>
            </w:r>
          </w:p>
          <w:p w:rsidR="005B3C2B" w:rsidRPr="00E31C59" w:rsidRDefault="005B3C2B" w:rsidP="00083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31C5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МБ –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172 096,5</w:t>
            </w:r>
            <w:r w:rsidRPr="00E31C5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тыс. руб.; </w:t>
            </w:r>
          </w:p>
          <w:p w:rsidR="005B3C2B" w:rsidRPr="00E31C59" w:rsidRDefault="005B3C2B" w:rsidP="00083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31C5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ВБ –1 862,4 тыс. руб.;</w:t>
            </w:r>
          </w:p>
          <w:p w:rsidR="005B3C2B" w:rsidRPr="00E31C59" w:rsidRDefault="005B3C2B" w:rsidP="00083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31C5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  <w:r w:rsidRPr="00E31C5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год – 1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74 294,8</w:t>
            </w:r>
            <w:r w:rsidRPr="00E31C5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тыс. руб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  <w:r w:rsidRPr="00E31C5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 в том числе:</w:t>
            </w:r>
          </w:p>
          <w:p w:rsidR="005B3C2B" w:rsidRPr="00E31C59" w:rsidRDefault="005B3C2B" w:rsidP="00083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31C5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МБ –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172 432,4</w:t>
            </w:r>
            <w:r w:rsidRPr="00E31C5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тыс. руб.; </w:t>
            </w:r>
          </w:p>
          <w:p w:rsidR="005B3C2B" w:rsidRPr="00E31C59" w:rsidRDefault="005B3C2B" w:rsidP="00083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ВБ –1 862,4 тыс. руб.</w:t>
            </w:r>
          </w:p>
          <w:p w:rsidR="005B3C2B" w:rsidRPr="00E31C59" w:rsidRDefault="005B3C2B" w:rsidP="00083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B3C2B" w:rsidRPr="00E31C59" w:rsidRDefault="005B3C2B" w:rsidP="00083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31C5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При сокращении объемов бюджетного финансирования работ по Программе заказчик разрабатывает дополнительные меры по привлечению внебюджетных источников для реализаций мероприятий Программы в установленные сроки.</w:t>
            </w:r>
          </w:p>
          <w:p w:rsidR="005B3C2B" w:rsidRPr="00DA1B8A" w:rsidRDefault="005B3C2B" w:rsidP="00083C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31C5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В случае отсутствия финансирования производить корректировку мероприятий Программы.</w:t>
            </w:r>
          </w:p>
        </w:tc>
      </w:tr>
      <w:tr w:rsidR="005B3C2B" w:rsidRPr="008B0454" w:rsidTr="00083C7D">
        <w:trPr>
          <w:trHeight w:val="20"/>
          <w:jc w:val="center"/>
        </w:trPr>
        <w:tc>
          <w:tcPr>
            <w:tcW w:w="2514" w:type="dxa"/>
          </w:tcPr>
          <w:p w:rsidR="005B3C2B" w:rsidRPr="008B0454" w:rsidRDefault="005B3C2B" w:rsidP="00083C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0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Ожидаемые конечные результаты реализации Программы</w:t>
            </w:r>
          </w:p>
        </w:tc>
        <w:tc>
          <w:tcPr>
            <w:tcW w:w="7089" w:type="dxa"/>
          </w:tcPr>
          <w:p w:rsidR="005B3C2B" w:rsidRPr="008B0454" w:rsidRDefault="005B3C2B" w:rsidP="00083C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0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мероприятий позволит достичь к 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8B0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году:</w:t>
            </w:r>
          </w:p>
          <w:p w:rsidR="005B3C2B" w:rsidRPr="008B0454" w:rsidRDefault="005B3C2B" w:rsidP="00083C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0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 увеличение отношения числа предметов основного фонда музея, поставленных на государственный учет и хранение, на конец года к началу года до 102,8 процентов;</w:t>
            </w:r>
          </w:p>
          <w:p w:rsidR="005B3C2B" w:rsidRPr="008B0454" w:rsidRDefault="005B3C2B" w:rsidP="00083C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0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сохранение удельного веса задействованных в активном показе музейных предметов к общему числу предметов основного фонда до 39,7 процентов;</w:t>
            </w:r>
          </w:p>
          <w:p w:rsidR="005B3C2B" w:rsidRPr="008B0454" w:rsidRDefault="005B3C2B" w:rsidP="00083C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0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 сохранение отношения числа посещений музея в отчетном периоде к предыдущему периоду до 100 процентов;</w:t>
            </w:r>
          </w:p>
          <w:p w:rsidR="005B3C2B" w:rsidRPr="008B0454" w:rsidRDefault="005B3C2B" w:rsidP="00083C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0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увеличение числа музейных предметов, внесенных в электронный каталог, к общему числу музейных предметов до 100 процентов;</w:t>
            </w:r>
          </w:p>
          <w:p w:rsidR="005B3C2B" w:rsidRPr="008B0454" w:rsidRDefault="005B3C2B" w:rsidP="00083C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0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увеличение экскурсионного обслуживания до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8B0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процентов;</w:t>
            </w:r>
          </w:p>
          <w:p w:rsidR="005B3C2B" w:rsidRPr="008B0454" w:rsidRDefault="005B3C2B" w:rsidP="00083C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0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увеличение числа прочитанных лекций до 23 единиц;</w:t>
            </w:r>
          </w:p>
          <w:p w:rsidR="005B3C2B" w:rsidRPr="008B0454" w:rsidRDefault="005B3C2B" w:rsidP="00083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0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увеличение количества проведенных массовых мероприятий до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  <w:r w:rsidRPr="008B0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единиц</w:t>
            </w:r>
          </w:p>
          <w:p w:rsidR="005B3C2B" w:rsidRPr="008B0454" w:rsidRDefault="005B3C2B" w:rsidP="00083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0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увеличения охвата населения библиотечным обслуживанием до 38,3 процентов;   </w:t>
            </w:r>
          </w:p>
          <w:p w:rsidR="005B3C2B" w:rsidRPr="008B0454" w:rsidRDefault="005B3C2B" w:rsidP="00083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0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сохранение доли новых поступлений в совокупном фонде библиотек района до 3,8 процентов;</w:t>
            </w:r>
          </w:p>
          <w:p w:rsidR="005B3C2B" w:rsidRPr="008B0454" w:rsidRDefault="005B3C2B" w:rsidP="00083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0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сохранения количества наименований централизованной подписки в 33 единицах;</w:t>
            </w:r>
          </w:p>
          <w:p w:rsidR="005B3C2B" w:rsidRPr="008B0454" w:rsidRDefault="005B3C2B" w:rsidP="00083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0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увеличения количества записей в Сводном электронном каталоге библиотек Республики Татарстан до 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3388</w:t>
            </w:r>
            <w:r w:rsidRPr="008B0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единиц;</w:t>
            </w:r>
          </w:p>
          <w:p w:rsidR="005B3C2B" w:rsidRPr="008B0454" w:rsidRDefault="005B3C2B" w:rsidP="00083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0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рост количества созданных модельных библиотек до 0 единиц;</w:t>
            </w:r>
          </w:p>
          <w:p w:rsidR="005B3C2B" w:rsidRPr="008B0454" w:rsidRDefault="005B3C2B" w:rsidP="00083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0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рост количества ежегодно проведенных районных и городских библиотечных мероприятий до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</w:t>
            </w:r>
            <w:r w:rsidRPr="008B0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единиц; </w:t>
            </w:r>
          </w:p>
          <w:p w:rsidR="005B3C2B" w:rsidRPr="008B0454" w:rsidRDefault="005B3C2B" w:rsidP="00083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0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сохранение посещаемости до 8 процентов;</w:t>
            </w:r>
          </w:p>
          <w:p w:rsidR="005B3C2B" w:rsidRPr="008B0454" w:rsidRDefault="005B3C2B" w:rsidP="00083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0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увеличения количества посещений массовых мероприятий до 16,2 тыс. человек,</w:t>
            </w:r>
          </w:p>
          <w:p w:rsidR="005B3C2B" w:rsidRPr="008B0454" w:rsidRDefault="005B3C2B" w:rsidP="00083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0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сохранение охвата населения клубными формированиями до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  <w:r w:rsidRPr="008B0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процентов;</w:t>
            </w:r>
          </w:p>
          <w:p w:rsidR="005B3C2B" w:rsidRPr="008B0454" w:rsidRDefault="005B3C2B" w:rsidP="00083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0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-увеличения результативности участия в районных, республиканских, региональных, всероссийских и международных фестивалях и конкурсах до 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8B0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призовых мест;</w:t>
            </w:r>
          </w:p>
          <w:p w:rsidR="005B3C2B" w:rsidRPr="008B0454" w:rsidRDefault="005B3C2B" w:rsidP="00083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0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сохранение стабильности народных коллективов 100%;</w:t>
            </w:r>
          </w:p>
          <w:p w:rsidR="005B3C2B" w:rsidRPr="008B0454" w:rsidRDefault="005B3C2B" w:rsidP="00083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0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увеличения числа клубных формирований до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654</w:t>
            </w:r>
            <w:r w:rsidRPr="008B0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единиц;</w:t>
            </w:r>
          </w:p>
          <w:p w:rsidR="005B3C2B" w:rsidRPr="008B0454" w:rsidRDefault="005B3C2B" w:rsidP="00083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0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увеличение числа культурно-массовых мероприятий на платной основе до 1120 единиц,</w:t>
            </w:r>
          </w:p>
          <w:p w:rsidR="005B3C2B" w:rsidRPr="008B0454" w:rsidRDefault="005B3C2B" w:rsidP="00083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0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увеличение числа культурно-массовых мероприятий до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14 073</w:t>
            </w:r>
            <w:r w:rsidRPr="008B0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единиц,</w:t>
            </w:r>
          </w:p>
          <w:p w:rsidR="005B3C2B" w:rsidRPr="008B0454" w:rsidRDefault="005B3C2B" w:rsidP="00083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0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увеличение числа посещений культурно-массовых мероприятий на платной основе до 42072 человек;</w:t>
            </w:r>
          </w:p>
          <w:p w:rsidR="005B3C2B" w:rsidRPr="008B0454" w:rsidRDefault="005B3C2B" w:rsidP="00083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0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сохранение </w:t>
            </w:r>
            <w:proofErr w:type="spellStart"/>
            <w:r w:rsidRPr="008B0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заполняемости</w:t>
            </w:r>
            <w:proofErr w:type="spellEnd"/>
            <w:r w:rsidRPr="008B0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зала до 33 процентов;</w:t>
            </w:r>
          </w:p>
          <w:p w:rsidR="005B3C2B" w:rsidRPr="008B0454" w:rsidRDefault="005B3C2B" w:rsidP="00083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0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сохранение охвата населения кинообслуживанием до 8,1 процентов;</w:t>
            </w:r>
          </w:p>
          <w:p w:rsidR="005B3C2B" w:rsidRPr="008B0454" w:rsidRDefault="005B3C2B" w:rsidP="00083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0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увеличения числа общих показов (киносеансов) до 413 </w:t>
            </w:r>
            <w:r w:rsidRPr="008B0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единиц;</w:t>
            </w:r>
          </w:p>
          <w:p w:rsidR="005B3C2B" w:rsidRPr="008B0454" w:rsidRDefault="005B3C2B" w:rsidP="00083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0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увеличения числа детских показов (киносеансов) до 316 единиц.</w:t>
            </w:r>
          </w:p>
          <w:p w:rsidR="005B3C2B" w:rsidRPr="008B0454" w:rsidRDefault="005B3C2B" w:rsidP="00083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0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увеличения доли специалистов, повысивших квалификацию и прошедших профессиональную переподготовку в течение года от общей численности специалистов отрасли, до 9 процентов;</w:t>
            </w:r>
          </w:p>
          <w:p w:rsidR="005B3C2B" w:rsidRPr="008B0454" w:rsidRDefault="005B3C2B" w:rsidP="00083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0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сохранения количества грантов, присуждаемых учреждениям и работникам культуры, искусства и </w:t>
            </w:r>
            <w:proofErr w:type="spellStart"/>
            <w:r w:rsidRPr="008B0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киновидеообслуживания</w:t>
            </w:r>
            <w:proofErr w:type="spellEnd"/>
            <w:r w:rsidRPr="008B0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5B3C2B" w:rsidRPr="008B0454" w:rsidRDefault="005B3C2B" w:rsidP="00083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0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сохранения удельного веса населения, участвующего в платных </w:t>
            </w:r>
            <w:proofErr w:type="spellStart"/>
            <w:r w:rsidRPr="008B0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культурно-досуговых</w:t>
            </w:r>
            <w:proofErr w:type="spellEnd"/>
            <w:r w:rsidRPr="008B0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мероприятиях, проводимых муниципальными организациями культуры:</w:t>
            </w:r>
          </w:p>
          <w:p w:rsidR="005B3C2B" w:rsidRPr="008B0454" w:rsidRDefault="005B3C2B" w:rsidP="00083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0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театрально-зрелищные учреждения, концертные организации - на уровне 66,4 процент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bookmarkStart w:id="0" w:name="_GoBack"/>
            <w:bookmarkEnd w:id="0"/>
            <w:r w:rsidRPr="008B0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5B3C2B" w:rsidRPr="008B0454" w:rsidRDefault="005B3C2B" w:rsidP="00083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0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выполнения плановых показателей объемов доходов от оказания платных услуг подведомственными учреждениями на 100 процентов;</w:t>
            </w:r>
          </w:p>
          <w:p w:rsidR="005B3C2B" w:rsidRPr="008B0454" w:rsidRDefault="005B3C2B" w:rsidP="00083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0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суммы просроченной задолженности по выплате заработной платы работникам подведомственных предприятий (организаций) всех форм собственности равной 0 тыс. рублей;</w:t>
            </w:r>
          </w:p>
          <w:p w:rsidR="005B3C2B" w:rsidRPr="008B0454" w:rsidRDefault="005B3C2B" w:rsidP="00083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0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сохранения доли выполненных исполнительным органом муниципальной власти </w:t>
            </w:r>
            <w:proofErr w:type="spellStart"/>
            <w:r w:rsidRPr="008B0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Азнакаевского</w:t>
            </w:r>
            <w:proofErr w:type="spellEnd"/>
            <w:r w:rsidRPr="008B0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района в установленные контрольные сроки поручений Президента Республики Татарстан, Премьер-министра Республики Татарстан, Руководителя Аппарата Президента Республики Татарстан, заместителей Премьер-министра Республики Татарстан в общем объеме поручений, для которых указанными лицами установлен срок выполнения на уровне 100 процентов;</w:t>
            </w:r>
          </w:p>
          <w:p w:rsidR="005B3C2B" w:rsidRPr="008B0454" w:rsidRDefault="005B3C2B" w:rsidP="00083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0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увеличения уровня соответствия помещений архивного отдела нормативным условиям, обеспечивающим постоянное хранение архивных документов до 86,3 процента; </w:t>
            </w:r>
          </w:p>
          <w:p w:rsidR="005B3C2B" w:rsidRPr="008B0454" w:rsidRDefault="005B3C2B" w:rsidP="00083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0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увеличения доли запросов, исполненных архивным отделом в установленные сроки, в общем объеме поступивших за год запросов до 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8B0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процент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</w:t>
            </w:r>
            <w:r w:rsidRPr="008B04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5B3C2B" w:rsidRDefault="005B3C2B" w:rsidP="005B3C2B"/>
    <w:p w:rsidR="00D92FAC" w:rsidRDefault="00D92FAC" w:rsidP="005B3C2B">
      <w:pPr>
        <w:spacing w:before="240" w:after="60" w:line="240" w:lineRule="auto"/>
        <w:jc w:val="center"/>
        <w:outlineLvl w:val="4"/>
      </w:pPr>
    </w:p>
    <w:sectPr w:rsidR="00D92FAC" w:rsidSect="005517C2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6449B"/>
    <w:rsid w:val="00031A05"/>
    <w:rsid w:val="00074CF5"/>
    <w:rsid w:val="00097B8C"/>
    <w:rsid w:val="002368B6"/>
    <w:rsid w:val="0030303C"/>
    <w:rsid w:val="003636E1"/>
    <w:rsid w:val="004078A8"/>
    <w:rsid w:val="005517C2"/>
    <w:rsid w:val="005B3C2B"/>
    <w:rsid w:val="007148E1"/>
    <w:rsid w:val="008B0454"/>
    <w:rsid w:val="00A6449B"/>
    <w:rsid w:val="00C915FB"/>
    <w:rsid w:val="00D1316E"/>
    <w:rsid w:val="00D67258"/>
    <w:rsid w:val="00D92FAC"/>
    <w:rsid w:val="00DA1B8A"/>
    <w:rsid w:val="00E211AE"/>
    <w:rsid w:val="00FB4B8E"/>
    <w:rsid w:val="00FE75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C2B"/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5517C2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rsid w:val="005517C2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21">
    <w:name w:val="Body Text 2"/>
    <w:basedOn w:val="a"/>
    <w:link w:val="22"/>
    <w:semiHidden/>
    <w:unhideWhenUsed/>
    <w:rsid w:val="005517C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5517C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1374</Words>
  <Characters>7833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Культура3</dc:creator>
  <cp:keywords/>
  <dc:description/>
  <cp:lastModifiedBy>azna-gatiyatullina</cp:lastModifiedBy>
  <cp:revision>8</cp:revision>
  <cp:lastPrinted>2018-10-29T10:26:00Z</cp:lastPrinted>
  <dcterms:created xsi:type="dcterms:W3CDTF">2018-11-10T07:08:00Z</dcterms:created>
  <dcterms:modified xsi:type="dcterms:W3CDTF">2021-11-01T05:50:00Z</dcterms:modified>
</cp:coreProperties>
</file>